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8E8" w:rsidRPr="004268E8" w:rsidRDefault="004268E8" w:rsidP="004268E8">
      <w:pPr>
        <w:spacing w:after="200"/>
        <w:rPr>
          <w:rFonts w:ascii="Times" w:hAnsi="Times" w:cs="Times New Roman"/>
          <w:sz w:val="20"/>
          <w:szCs w:val="20"/>
        </w:rPr>
      </w:pPr>
      <w:r w:rsidRPr="004268E8">
        <w:rPr>
          <w:rFonts w:ascii="Calibri" w:hAnsi="Calibri" w:cs="Times New Roman"/>
          <w:b/>
          <w:bCs/>
          <w:color w:val="000000"/>
          <w:sz w:val="28"/>
          <w:szCs w:val="28"/>
        </w:rPr>
        <w:t>Ukebrev uke 6. Referat fra møte 9.2.2016.</w:t>
      </w:r>
    </w:p>
    <w:p w:rsidR="004268E8" w:rsidRPr="004268E8" w:rsidRDefault="004268E8" w:rsidP="004268E8">
      <w:pPr>
        <w:spacing w:after="200"/>
        <w:rPr>
          <w:rFonts w:ascii="Times" w:hAnsi="Times" w:cs="Times New Roman"/>
          <w:sz w:val="20"/>
          <w:szCs w:val="20"/>
        </w:rPr>
      </w:pPr>
      <w:r w:rsidRPr="004268E8">
        <w:rPr>
          <w:rFonts w:ascii="Calibri" w:hAnsi="Calibri" w:cs="Times New Roman"/>
          <w:color w:val="000000"/>
        </w:rPr>
        <w:t>Styrer Ellen Espeseth inviterte til besøk i Galleberg barnehage. 16 rotaryanere møtte opp i tillegg til Ellen. Hun orienterte om barnehagen som ble åpnet i november 2003. Hun hadde deltatt i hele planleggings- og byggeprosessen og fikk være med på utforme det hele fra bunnen.</w:t>
      </w:r>
    </w:p>
    <w:p w:rsidR="004268E8" w:rsidRPr="004268E8" w:rsidRDefault="004268E8" w:rsidP="004268E8">
      <w:pPr>
        <w:spacing w:after="200"/>
        <w:rPr>
          <w:rFonts w:ascii="Times" w:hAnsi="Times" w:cs="Times New Roman"/>
          <w:sz w:val="20"/>
          <w:szCs w:val="20"/>
        </w:rPr>
      </w:pPr>
      <w:r w:rsidRPr="004268E8">
        <w:rPr>
          <w:rFonts w:ascii="Calibri" w:hAnsi="Calibri" w:cs="Times New Roman"/>
          <w:color w:val="000000"/>
        </w:rPr>
        <w:t>Ellen bruker mye tid sammen med de ansatte på å komme frem til en felles plattform og forståelse av hvordan de skal drive barnehagen og opptre overfor barna. Rammeplanen for barnehager trekker fram danning som en viktig oppgave for barnehagen. Barnehageinnholdet skal bygge på et helhetlig læringssyn hvor omsorg, lek, læring og sosial kompetanse er sentrale deler. Planen stiller krav til barnehagepersonalet og fremhever betydningen av personalets holdninger, kunnskap og ferdigheter. Planen har et her-og-nå perspektiv og et fremtidsperspektiv. Barna skal lære å ta vare på seg selv, hverandre og naturen.</w:t>
      </w:r>
    </w:p>
    <w:p w:rsidR="004268E8" w:rsidRPr="004268E8" w:rsidRDefault="004268E8" w:rsidP="004268E8">
      <w:pPr>
        <w:spacing w:after="200"/>
        <w:rPr>
          <w:rFonts w:ascii="Times" w:hAnsi="Times" w:cs="Times New Roman"/>
          <w:sz w:val="20"/>
          <w:szCs w:val="20"/>
        </w:rPr>
      </w:pPr>
      <w:r w:rsidRPr="004268E8">
        <w:rPr>
          <w:rFonts w:ascii="Calibri" w:hAnsi="Calibri" w:cs="Times New Roman"/>
          <w:color w:val="000000"/>
        </w:rPr>
        <w:t>Det er også utarbeidet ulike handlingsplaner som gjelder for alle barnehagene i Sande kommune. Disse er førende for arbeidet i hver enkelt barnehage.</w:t>
      </w:r>
    </w:p>
    <w:p w:rsidR="004268E8" w:rsidRPr="004268E8" w:rsidRDefault="004268E8" w:rsidP="004268E8">
      <w:pPr>
        <w:spacing w:after="200"/>
        <w:rPr>
          <w:rFonts w:ascii="Times" w:hAnsi="Times" w:cs="Times New Roman"/>
          <w:sz w:val="20"/>
          <w:szCs w:val="20"/>
        </w:rPr>
      </w:pPr>
      <w:r w:rsidRPr="004268E8">
        <w:rPr>
          <w:rFonts w:ascii="Calibri" w:hAnsi="Calibri" w:cs="Times New Roman"/>
          <w:color w:val="000000"/>
        </w:rPr>
        <w:t xml:space="preserve">Galleberg barnehage er en privat barnehage, men de mottar tilskudd fra kommunen på lik linje med de kommunale barnehagene. Foreldrene er medeiere, de skyter inn et innskudd nårderes barn begynner, og de får dette tilbake når barnet slutter. Foreldrene involveres ved blant annet dugnad ved vedlikehold ute og inne. </w:t>
      </w:r>
    </w:p>
    <w:p w:rsidR="004268E8" w:rsidRPr="004268E8" w:rsidRDefault="004268E8" w:rsidP="004268E8">
      <w:pPr>
        <w:spacing w:after="200"/>
        <w:rPr>
          <w:rFonts w:ascii="Times" w:hAnsi="Times" w:cs="Times New Roman"/>
          <w:sz w:val="20"/>
          <w:szCs w:val="20"/>
        </w:rPr>
      </w:pPr>
      <w:r w:rsidRPr="004268E8">
        <w:rPr>
          <w:rFonts w:ascii="Calibri" w:hAnsi="Calibri" w:cs="Times New Roman"/>
          <w:color w:val="000000"/>
        </w:rPr>
        <w:t>Barnehagen har fire avdelinger med til sammen 80 barn, og 22 ansatte utfører i alt drøyt 17 årsverk. Visjonen deres er: ”Jeg er trygg og bidrar til å utvikle trygge barn og voksne”. De har også et motto som sier ”Det er meg det kommer an på”.</w:t>
      </w:r>
    </w:p>
    <w:p w:rsidR="004268E8" w:rsidRPr="004268E8" w:rsidRDefault="004268E8" w:rsidP="004268E8">
      <w:pPr>
        <w:spacing w:after="200"/>
        <w:rPr>
          <w:rFonts w:ascii="Times" w:hAnsi="Times" w:cs="Times New Roman"/>
          <w:sz w:val="20"/>
          <w:szCs w:val="20"/>
        </w:rPr>
      </w:pPr>
      <w:r w:rsidRPr="004268E8">
        <w:rPr>
          <w:rFonts w:ascii="Calibri" w:hAnsi="Calibri" w:cs="Times New Roman"/>
          <w:color w:val="000000"/>
        </w:rPr>
        <w:t>Ellen fortalte at det er god trivsel blant de ansatte i barnehagen, noe som bl.a. gjør seg utslag i lavt sykefravær.</w:t>
      </w:r>
    </w:p>
    <w:p w:rsidR="004268E8" w:rsidRPr="004268E8" w:rsidRDefault="004268E8" w:rsidP="004268E8">
      <w:pPr>
        <w:spacing w:after="200"/>
        <w:rPr>
          <w:rFonts w:ascii="Times" w:hAnsi="Times" w:cs="Times New Roman"/>
          <w:sz w:val="20"/>
          <w:szCs w:val="20"/>
        </w:rPr>
      </w:pPr>
      <w:r w:rsidRPr="004268E8">
        <w:rPr>
          <w:rFonts w:ascii="Calibri" w:hAnsi="Calibri" w:cs="Times New Roman"/>
          <w:color w:val="000000"/>
        </w:rPr>
        <w:t>Gjestene fikk servert kaffe og kaker og koste seg med både dette og Ellens orientering om barnehagen. Til slutt tok vi en runde i avdelingene.</w:t>
      </w:r>
    </w:p>
    <w:p w:rsidR="004268E8" w:rsidRPr="004268E8" w:rsidRDefault="004268E8" w:rsidP="004268E8">
      <w:pPr>
        <w:spacing w:after="200"/>
        <w:rPr>
          <w:rFonts w:ascii="Times" w:hAnsi="Times" w:cs="Times New Roman"/>
          <w:sz w:val="20"/>
          <w:szCs w:val="20"/>
        </w:rPr>
      </w:pPr>
      <w:r w:rsidRPr="004268E8">
        <w:rPr>
          <w:rFonts w:ascii="Calibri" w:hAnsi="Calibri" w:cs="Times New Roman"/>
          <w:color w:val="000000"/>
        </w:rPr>
        <w:t>JT</w:t>
      </w:r>
    </w:p>
    <w:p w:rsidR="004268E8" w:rsidRPr="004268E8" w:rsidRDefault="004268E8" w:rsidP="004268E8">
      <w:pPr>
        <w:rPr>
          <w:rFonts w:ascii="Times" w:eastAsia="Times New Roman" w:hAnsi="Times" w:cs="Times New Roman"/>
          <w:sz w:val="20"/>
          <w:szCs w:val="20"/>
        </w:rPr>
      </w:pPr>
    </w:p>
    <w:p w:rsidR="00E60578" w:rsidRDefault="00E60578">
      <w:bookmarkStart w:id="0" w:name="_GoBack"/>
      <w:bookmarkEnd w:id="0"/>
    </w:p>
    <w:sectPr w:rsidR="00E60578" w:rsidSect="00E605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8E8"/>
    <w:rsid w:val="004268E8"/>
    <w:rsid w:val="00E6057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1DD9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4268E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4268E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43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301</Words>
  <Characters>1601</Characters>
  <Application>Microsoft Macintosh Word</Application>
  <DocSecurity>0</DocSecurity>
  <Lines>13</Lines>
  <Paragraphs>3</Paragraphs>
  <ScaleCrop>false</ScaleCrop>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Gauslaa</dc:creator>
  <cp:keywords/>
  <dc:description/>
  <cp:lastModifiedBy>Hilde Gauslaa</cp:lastModifiedBy>
  <cp:revision>1</cp:revision>
  <dcterms:created xsi:type="dcterms:W3CDTF">2016-02-17T15:51:00Z</dcterms:created>
  <dcterms:modified xsi:type="dcterms:W3CDTF">2016-02-17T16:03:00Z</dcterms:modified>
</cp:coreProperties>
</file>